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2FB" w:rsidRPr="00605D05" w:rsidRDefault="000612FB" w:rsidP="000612FB">
      <w:pPr>
        <w:jc w:val="center"/>
        <w:outlineLvl w:val="0"/>
        <w:rPr>
          <w:rFonts w:ascii="Tahoma" w:hAnsi="Tahoma" w:cs="Tahoma"/>
          <w:b/>
          <w:bCs/>
          <w:sz w:val="28"/>
          <w:szCs w:val="28"/>
        </w:rPr>
      </w:pPr>
      <w:r w:rsidRPr="00605D05">
        <w:rPr>
          <w:rFonts w:ascii="Tahoma" w:hAnsi="Tahoma" w:cs="Tahoma"/>
          <w:b/>
          <w:bCs/>
          <w:sz w:val="28"/>
          <w:szCs w:val="28"/>
        </w:rPr>
        <w:t>Внимание, родители!</w:t>
      </w:r>
    </w:p>
    <w:p w:rsidR="000612FB" w:rsidRPr="00605D05" w:rsidRDefault="000612FB" w:rsidP="000612FB">
      <w:pPr>
        <w:jc w:val="center"/>
        <w:rPr>
          <w:rFonts w:ascii="Tahoma" w:hAnsi="Tahoma" w:cs="Tahoma"/>
          <w:b/>
          <w:bCs/>
          <w:sz w:val="36"/>
          <w:szCs w:val="36"/>
        </w:rPr>
      </w:pPr>
      <w:r w:rsidRPr="00605D05">
        <w:rPr>
          <w:rFonts w:ascii="Tahoma" w:hAnsi="Tahoma" w:cs="Tahoma"/>
          <w:b/>
          <w:bCs/>
          <w:sz w:val="36"/>
          <w:szCs w:val="36"/>
        </w:rPr>
        <w:t>Ребенок и наркотики</w:t>
      </w:r>
    </w:p>
    <w:p w:rsidR="000612FB" w:rsidRPr="00605D05" w:rsidRDefault="000612FB" w:rsidP="000612FB">
      <w:pPr>
        <w:jc w:val="center"/>
        <w:rPr>
          <w:rFonts w:ascii="Tahoma" w:hAnsi="Tahoma" w:cs="Tahoma"/>
          <w:b/>
          <w:sz w:val="28"/>
          <w:szCs w:val="28"/>
        </w:rPr>
      </w:pPr>
      <w:r w:rsidRPr="00605D05">
        <w:rPr>
          <w:rFonts w:ascii="Tahoma" w:hAnsi="Tahoma" w:cs="Tahoma"/>
          <w:b/>
          <w:sz w:val="28"/>
          <w:szCs w:val="28"/>
        </w:rPr>
        <w:t>Употребляет ли Ваш ребенок наркотики?</w:t>
      </w:r>
      <w:r>
        <w:rPr>
          <w:rFonts w:ascii="Tahoma" w:hAnsi="Tahoma" w:cs="Tahoma"/>
          <w:b/>
          <w:sz w:val="28"/>
          <w:szCs w:val="28"/>
        </w:rPr>
        <w:t xml:space="preserve"> </w:t>
      </w:r>
      <w:r w:rsidRPr="00605D05">
        <w:rPr>
          <w:rFonts w:ascii="Tahoma" w:hAnsi="Tahoma" w:cs="Tahoma"/>
          <w:b/>
          <w:sz w:val="28"/>
          <w:szCs w:val="28"/>
        </w:rPr>
        <w:t xml:space="preserve"> Как это определить?</w:t>
      </w:r>
    </w:p>
    <w:p w:rsidR="000612FB" w:rsidRPr="00605D05" w:rsidRDefault="000612FB" w:rsidP="000612FB">
      <w:pPr>
        <w:ind w:firstLine="708"/>
        <w:rPr>
          <w:rFonts w:ascii="Courier New" w:hAnsi="Courier New" w:cs="Courier New"/>
        </w:rPr>
      </w:pPr>
      <w:r w:rsidRPr="00605D05">
        <w:rPr>
          <w:rFonts w:ascii="Courier New" w:hAnsi="Courier New" w:cs="Courier New"/>
        </w:rPr>
        <w:t>Если Ваш ребенок изменился в своем поведении:</w:t>
      </w:r>
      <w:r>
        <w:rPr>
          <w:rFonts w:ascii="Courier New" w:hAnsi="Courier New" w:cs="Courier New"/>
        </w:rPr>
        <w:t xml:space="preserve"> п</w:t>
      </w:r>
      <w:r w:rsidRPr="00605D05">
        <w:rPr>
          <w:rFonts w:ascii="Courier New" w:hAnsi="Courier New" w:cs="Courier New"/>
        </w:rPr>
        <w:t xml:space="preserve">опытайтесь вызвать </w:t>
      </w:r>
      <w:r>
        <w:rPr>
          <w:rFonts w:ascii="Courier New" w:hAnsi="Courier New" w:cs="Courier New"/>
        </w:rPr>
        <w:t>его на откровенность</w:t>
      </w:r>
      <w:r w:rsidRPr="00605D05">
        <w:rPr>
          <w:rFonts w:ascii="Courier New" w:hAnsi="Courier New" w:cs="Courier New"/>
        </w:rPr>
        <w:t>. Обратитесь к педагогам и выясните их мнение о пов</w:t>
      </w:r>
      <w:r w:rsidRPr="00605D05">
        <w:rPr>
          <w:rFonts w:ascii="Courier New" w:hAnsi="Courier New" w:cs="Courier New"/>
        </w:rPr>
        <w:t>е</w:t>
      </w:r>
      <w:r w:rsidRPr="00605D05">
        <w:rPr>
          <w:rFonts w:ascii="Courier New" w:hAnsi="Courier New" w:cs="Courier New"/>
        </w:rPr>
        <w:t>дении Вашего ребенка.</w:t>
      </w:r>
    </w:p>
    <w:p w:rsidR="000612FB" w:rsidRPr="00605D05" w:rsidRDefault="000612FB" w:rsidP="000612FB">
      <w:pPr>
        <w:ind w:firstLine="708"/>
        <w:rPr>
          <w:rFonts w:ascii="Courier New" w:hAnsi="Courier New" w:cs="Courier New"/>
        </w:rPr>
      </w:pPr>
      <w:r w:rsidRPr="00605D05">
        <w:rPr>
          <w:rFonts w:ascii="Courier New" w:hAnsi="Courier New" w:cs="Courier New"/>
        </w:rPr>
        <w:t>Знайте, что следы от уколов на коже ребенка, частые боли в животе, наличие шприца, пустых ампул, ватных тампонов в сумке, позднее возвращение домой в необычном состоянии — это уже серьезный сигнал тр</w:t>
      </w:r>
      <w:r w:rsidRPr="00605D05">
        <w:rPr>
          <w:rFonts w:ascii="Courier New" w:hAnsi="Courier New" w:cs="Courier New"/>
        </w:rPr>
        <w:t>е</w:t>
      </w:r>
      <w:r w:rsidRPr="00605D05">
        <w:rPr>
          <w:rFonts w:ascii="Courier New" w:hAnsi="Courier New" w:cs="Courier New"/>
        </w:rPr>
        <w:t>воги.</w:t>
      </w:r>
    </w:p>
    <w:p w:rsidR="000612FB" w:rsidRPr="00605D05" w:rsidRDefault="000612FB" w:rsidP="000612FB">
      <w:pPr>
        <w:jc w:val="center"/>
        <w:rPr>
          <w:rFonts w:ascii="Courier New" w:hAnsi="Courier New" w:cs="Courier New"/>
        </w:rPr>
      </w:pPr>
      <w:r w:rsidRPr="00605D05">
        <w:rPr>
          <w:rFonts w:ascii="Courier New" w:hAnsi="Courier New" w:cs="Courier New"/>
        </w:rPr>
        <w:t>Поясняем, что наркотическое опьянение имеет две степени: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93"/>
        <w:gridCol w:w="7393"/>
      </w:tblGrid>
      <w:tr w:rsidR="000612FB" w:rsidRPr="00487294" w:rsidTr="00B9706B">
        <w:tc>
          <w:tcPr>
            <w:tcW w:w="7960" w:type="dxa"/>
          </w:tcPr>
          <w:p w:rsidR="000612FB" w:rsidRPr="00487294" w:rsidRDefault="000612FB" w:rsidP="000612FB">
            <w:pPr>
              <w:jc w:val="center"/>
              <w:rPr>
                <w:rFonts w:ascii="Courier New" w:hAnsi="Courier New" w:cs="Courier New"/>
              </w:rPr>
            </w:pPr>
            <w:r w:rsidRPr="00487294">
              <w:rPr>
                <w:rFonts w:ascii="Courier New" w:hAnsi="Courier New" w:cs="Courier New"/>
                <w:b/>
                <w:bCs/>
              </w:rPr>
              <w:t>ПЕРВАЯ СТЕПЕНЬ НАРКОТИЧЕСКОГО ОПЬЯНЕНИЯ</w:t>
            </w:r>
          </w:p>
          <w:p w:rsidR="000612FB" w:rsidRPr="00487294" w:rsidRDefault="000612FB" w:rsidP="000612FB">
            <w:pPr>
              <w:rPr>
                <w:rFonts w:ascii="Courier New" w:hAnsi="Courier New" w:cs="Courier New"/>
              </w:rPr>
            </w:pPr>
          </w:p>
        </w:tc>
        <w:tc>
          <w:tcPr>
            <w:tcW w:w="7960" w:type="dxa"/>
          </w:tcPr>
          <w:p w:rsidR="000612FB" w:rsidRPr="00487294" w:rsidRDefault="000612FB" w:rsidP="000612FB">
            <w:pPr>
              <w:jc w:val="center"/>
              <w:rPr>
                <w:rFonts w:ascii="Courier New" w:hAnsi="Courier New" w:cs="Courier New"/>
              </w:rPr>
            </w:pPr>
            <w:r w:rsidRPr="00487294">
              <w:rPr>
                <w:rFonts w:ascii="Courier New" w:hAnsi="Courier New" w:cs="Courier New"/>
                <w:b/>
                <w:bCs/>
              </w:rPr>
              <w:t>ВТОРАЯ СТЕПЕНЬ НАРКОТИЧЕСКОГО ОПЬЯНЕНИЯ</w:t>
            </w:r>
          </w:p>
        </w:tc>
      </w:tr>
      <w:tr w:rsidR="000612FB" w:rsidRPr="00487294" w:rsidTr="00B9706B">
        <w:trPr>
          <w:trHeight w:val="1457"/>
        </w:trPr>
        <w:tc>
          <w:tcPr>
            <w:tcW w:w="7960" w:type="dxa"/>
          </w:tcPr>
          <w:p w:rsidR="000612FB" w:rsidRPr="00487294" w:rsidRDefault="000612FB" w:rsidP="000612FB">
            <w:pPr>
              <w:rPr>
                <w:rFonts w:ascii="Courier New" w:hAnsi="Courier New" w:cs="Courier New"/>
              </w:rPr>
            </w:pPr>
            <w:r w:rsidRPr="00487294">
              <w:rPr>
                <w:rFonts w:ascii="Courier New" w:hAnsi="Courier New" w:cs="Courier New"/>
              </w:rPr>
              <w:t xml:space="preserve">Человек постоянно улыбается, неоправданно говорлив, движения </w:t>
            </w:r>
            <w:proofErr w:type="spellStart"/>
            <w:r w:rsidRPr="00487294">
              <w:rPr>
                <w:rFonts w:ascii="Courier New" w:hAnsi="Courier New" w:cs="Courier New"/>
              </w:rPr>
              <w:t>неосознанны</w:t>
            </w:r>
            <w:proofErr w:type="spellEnd"/>
            <w:r w:rsidRPr="00487294">
              <w:rPr>
                <w:rFonts w:ascii="Courier New" w:hAnsi="Courier New" w:cs="Courier New"/>
              </w:rPr>
              <w:t>, достаточно разумно отвечает на вопросы, но замедленно - это при употреблении коде</w:t>
            </w:r>
            <w:r w:rsidRPr="00487294">
              <w:rPr>
                <w:rFonts w:ascii="Courier New" w:hAnsi="Courier New" w:cs="Courier New"/>
              </w:rPr>
              <w:t>и</w:t>
            </w:r>
            <w:r w:rsidRPr="00487294">
              <w:rPr>
                <w:rFonts w:ascii="Courier New" w:hAnsi="Courier New" w:cs="Courier New"/>
              </w:rPr>
              <w:t>на, наркотиков из мака, конопли и др.</w:t>
            </w:r>
          </w:p>
          <w:p w:rsidR="000612FB" w:rsidRPr="00487294" w:rsidRDefault="000612FB" w:rsidP="000612FB">
            <w:pPr>
              <w:rPr>
                <w:rFonts w:ascii="Courier New" w:hAnsi="Courier New" w:cs="Courier New"/>
              </w:rPr>
            </w:pPr>
          </w:p>
        </w:tc>
        <w:tc>
          <w:tcPr>
            <w:tcW w:w="7960" w:type="dxa"/>
          </w:tcPr>
          <w:p w:rsidR="000612FB" w:rsidRPr="00487294" w:rsidRDefault="000612FB" w:rsidP="000612FB">
            <w:pPr>
              <w:rPr>
                <w:rFonts w:ascii="Courier New" w:hAnsi="Courier New" w:cs="Courier New"/>
              </w:rPr>
            </w:pPr>
            <w:r w:rsidRPr="00487294">
              <w:rPr>
                <w:rFonts w:ascii="Courier New" w:hAnsi="Courier New" w:cs="Courier New"/>
              </w:rPr>
              <w:t xml:space="preserve">Малоподвижная, обмякшая поза, конечности расслаблены, голова свисает. Глаза блестят, зрачки либо расширены, либо сужены. Губы сухие, лицо бледное или красное. Шаткая походка, движения размашистые. Может </w:t>
            </w:r>
            <w:proofErr w:type="gramStart"/>
            <w:r w:rsidRPr="00487294">
              <w:rPr>
                <w:rFonts w:ascii="Courier New" w:hAnsi="Courier New" w:cs="Courier New"/>
              </w:rPr>
              <w:t>быть</w:t>
            </w:r>
            <w:proofErr w:type="gramEnd"/>
            <w:r w:rsidRPr="00487294">
              <w:rPr>
                <w:rFonts w:ascii="Courier New" w:hAnsi="Courier New" w:cs="Courier New"/>
              </w:rPr>
              <w:t xml:space="preserve"> необосн</w:t>
            </w:r>
            <w:r w:rsidRPr="00487294">
              <w:rPr>
                <w:rFonts w:ascii="Courier New" w:hAnsi="Courier New" w:cs="Courier New"/>
              </w:rPr>
              <w:t>о</w:t>
            </w:r>
            <w:r w:rsidRPr="00487294">
              <w:rPr>
                <w:rFonts w:ascii="Courier New" w:hAnsi="Courier New" w:cs="Courier New"/>
              </w:rPr>
              <w:t>ванно раздражителен или вял.</w:t>
            </w:r>
          </w:p>
        </w:tc>
      </w:tr>
    </w:tbl>
    <w:p w:rsidR="000612FB" w:rsidRPr="00397D44" w:rsidRDefault="000612FB" w:rsidP="000612FB">
      <w:pPr>
        <w:jc w:val="center"/>
        <w:rPr>
          <w:rFonts w:ascii="Courier New" w:hAnsi="Courier New" w:cs="Courier New"/>
          <w:b/>
          <w:bCs/>
          <w:sz w:val="32"/>
          <w:szCs w:val="32"/>
        </w:rPr>
      </w:pPr>
      <w:r w:rsidRPr="00397D44">
        <w:rPr>
          <w:rFonts w:ascii="Courier New" w:hAnsi="Courier New" w:cs="Courier New"/>
          <w:b/>
          <w:bCs/>
          <w:sz w:val="32"/>
          <w:szCs w:val="32"/>
        </w:rPr>
        <w:t>Только родительская любовь может уберечь ребенка от беды!</w:t>
      </w:r>
    </w:p>
    <w:p w:rsidR="000612FB" w:rsidRPr="00397D44" w:rsidRDefault="000612FB" w:rsidP="000612FB">
      <w:pPr>
        <w:jc w:val="center"/>
        <w:outlineLvl w:val="0"/>
        <w:rPr>
          <w:rFonts w:ascii="Courier New" w:hAnsi="Courier New" w:cs="Courier New"/>
          <w:b/>
          <w:bCs/>
          <w:sz w:val="28"/>
          <w:szCs w:val="28"/>
        </w:rPr>
      </w:pPr>
      <w:r w:rsidRPr="00397D44">
        <w:rPr>
          <w:rFonts w:ascii="Courier New" w:hAnsi="Courier New" w:cs="Courier New"/>
          <w:b/>
          <w:bCs/>
          <w:sz w:val="28"/>
          <w:szCs w:val="28"/>
        </w:rPr>
        <w:t>Будьте внимательны к своим детям!</w:t>
      </w:r>
    </w:p>
    <w:p w:rsidR="000612FB" w:rsidRPr="00605D05" w:rsidRDefault="000612FB" w:rsidP="000612FB">
      <w:pPr>
        <w:jc w:val="center"/>
        <w:rPr>
          <w:rFonts w:ascii="Courier New" w:hAnsi="Courier New" w:cs="Courier New"/>
          <w:b/>
          <w:bCs/>
          <w:sz w:val="36"/>
          <w:szCs w:val="36"/>
        </w:rPr>
      </w:pPr>
      <w:r w:rsidRPr="00605D05">
        <w:rPr>
          <w:rFonts w:ascii="Courier New" w:hAnsi="Courier New" w:cs="Courier New"/>
        </w:rPr>
        <w:t>Постарайтесь стать их друзьями. Попытайтесь занять ребенка интересным для него делом, увлечь его.</w:t>
      </w:r>
    </w:p>
    <w:p w:rsidR="000612FB" w:rsidRPr="00605D05" w:rsidRDefault="000612FB" w:rsidP="000612FB">
      <w:pPr>
        <w:jc w:val="center"/>
        <w:outlineLvl w:val="0"/>
        <w:rPr>
          <w:rFonts w:ascii="Courier New" w:hAnsi="Courier New" w:cs="Courier New"/>
        </w:rPr>
      </w:pPr>
      <w:r w:rsidRPr="00605D05">
        <w:rPr>
          <w:rFonts w:ascii="Courier New" w:hAnsi="Courier New" w:cs="Courier New"/>
          <w:b/>
          <w:bCs/>
          <w:sz w:val="36"/>
          <w:szCs w:val="36"/>
        </w:rPr>
        <w:t>От курения до наркотиков - один шаг!</w:t>
      </w:r>
    </w:p>
    <w:p w:rsidR="000612FB" w:rsidRDefault="000612FB" w:rsidP="000612FB">
      <w:pPr>
        <w:jc w:val="center"/>
        <w:outlineLvl w:val="0"/>
        <w:rPr>
          <w:rFonts w:ascii="Courier New" w:hAnsi="Courier New" w:cs="Courier New"/>
        </w:rPr>
      </w:pPr>
      <w:r w:rsidRPr="00605D05">
        <w:rPr>
          <w:rFonts w:ascii="Courier New" w:hAnsi="Courier New" w:cs="Courier New"/>
        </w:rPr>
        <w:t>Если Ваш ребенок курит, не воспринимайте это как невинную шалость.</w:t>
      </w:r>
    </w:p>
    <w:p w:rsidR="000612FB" w:rsidRPr="00605D05" w:rsidRDefault="000612FB" w:rsidP="000612FB">
      <w:pPr>
        <w:jc w:val="center"/>
        <w:outlineLvl w:val="0"/>
        <w:rPr>
          <w:rFonts w:ascii="Courier New" w:hAnsi="Courier New" w:cs="Courier New"/>
          <w:b/>
          <w:bCs/>
          <w:sz w:val="36"/>
          <w:szCs w:val="36"/>
        </w:rPr>
      </w:pPr>
      <w:r w:rsidRPr="00605D05">
        <w:rPr>
          <w:rFonts w:ascii="Courier New" w:hAnsi="Courier New" w:cs="Courier New"/>
        </w:rPr>
        <w:t>По статистике, каждый третий на</w:t>
      </w:r>
      <w:r w:rsidRPr="00605D05">
        <w:rPr>
          <w:rFonts w:ascii="Courier New" w:hAnsi="Courier New" w:cs="Courier New"/>
        </w:rPr>
        <w:t>р</w:t>
      </w:r>
      <w:r w:rsidRPr="00605D05">
        <w:rPr>
          <w:rFonts w:ascii="Courier New" w:hAnsi="Courier New" w:cs="Courier New"/>
        </w:rPr>
        <w:t>коман - в прошлом курильщик, причем с ранних лет.</w:t>
      </w:r>
    </w:p>
    <w:p w:rsidR="0092161F" w:rsidRDefault="000612FB">
      <w:bookmarkStart w:id="0" w:name="_GoBack"/>
      <w:bookmarkEnd w:id="0"/>
    </w:p>
    <w:sectPr w:rsidR="0092161F" w:rsidSect="000612F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2FB"/>
    <w:rsid w:val="000612FB"/>
    <w:rsid w:val="007D5C09"/>
    <w:rsid w:val="00F44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2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2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2016-12-14T07:07:00Z</dcterms:created>
  <dcterms:modified xsi:type="dcterms:W3CDTF">2016-12-14T07:08:00Z</dcterms:modified>
</cp:coreProperties>
</file>